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2"/>
        <w:gridCol w:w="3702"/>
        <w:gridCol w:w="3084"/>
      </w:tblGrid>
      <w:tr w:rsidR="00004239" w14:paraId="26502A29" w14:textId="77777777" w:rsidTr="00004239">
        <w:tc>
          <w:tcPr>
            <w:tcW w:w="2842" w:type="dxa"/>
          </w:tcPr>
          <w:p w14:paraId="72EC2A3E" w14:textId="77777777" w:rsidR="00004239" w:rsidRDefault="00004239" w:rsidP="0000423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9D0C99" wp14:editId="3FF91D5A">
                  <wp:extent cx="861060" cy="847127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scuola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412" cy="86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2" w:type="dxa"/>
          </w:tcPr>
          <w:p w14:paraId="691D8E86" w14:textId="77777777" w:rsidR="00004239" w:rsidRDefault="00004239" w:rsidP="00004239">
            <w:pPr>
              <w:jc w:val="center"/>
            </w:pPr>
            <w:r>
              <w:rPr>
                <w:rFonts w:ascii="Times New Roman"/>
                <w:noProof/>
                <w:position w:val="101"/>
                <w:sz w:val="20"/>
              </w:rPr>
              <w:drawing>
                <wp:inline distT="0" distB="0" distL="0" distR="0" wp14:anchorId="52E7E261" wp14:editId="24E49787">
                  <wp:extent cx="2213659" cy="91440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3659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</w:tcPr>
          <w:p w14:paraId="2DF18A37" w14:textId="77777777" w:rsidR="00004239" w:rsidRDefault="00004239" w:rsidP="00004239">
            <w:pPr>
              <w:jc w:val="center"/>
            </w:pPr>
            <w:r w:rsidRPr="00004239">
              <w:rPr>
                <w:noProof/>
              </w:rPr>
              <w:drawing>
                <wp:inline distT="0" distB="0" distL="0" distR="0" wp14:anchorId="7095EC48" wp14:editId="429688FB">
                  <wp:extent cx="1539240" cy="1045093"/>
                  <wp:effectExtent l="0" t="0" r="3810" b="317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109" cy="1059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239" w14:paraId="5B72B5D2" w14:textId="77777777" w:rsidTr="00004239">
        <w:tc>
          <w:tcPr>
            <w:tcW w:w="9628" w:type="dxa"/>
            <w:gridSpan w:val="3"/>
          </w:tcPr>
          <w:p w14:paraId="6C6E39FD" w14:textId="77777777" w:rsidR="00004239" w:rsidRPr="00004239" w:rsidRDefault="00004239" w:rsidP="00004239">
            <w:pPr>
              <w:widowControl w:val="0"/>
              <w:autoSpaceDE w:val="0"/>
              <w:autoSpaceDN w:val="0"/>
              <w:spacing w:before="100" w:line="276" w:lineRule="auto"/>
              <w:ind w:left="34" w:right="314"/>
              <w:jc w:val="center"/>
              <w:rPr>
                <w:rFonts w:ascii="Comic Sans MS" w:eastAsia="Calibri" w:hAnsi="Comic Sans MS" w:cs="Calibri"/>
                <w:sz w:val="24"/>
                <w:szCs w:val="24"/>
              </w:rPr>
            </w:pPr>
            <w:r w:rsidRPr="00004239">
              <w:rPr>
                <w:rFonts w:ascii="Comic Sans MS" w:eastAsia="Calibri" w:hAnsi="Comic Sans MS" w:cs="Calibri"/>
                <w:b/>
                <w:sz w:val="24"/>
                <w:szCs w:val="24"/>
              </w:rPr>
              <w:t>S</w:t>
            </w:r>
            <w:r w:rsidRPr="00004239">
              <w:rPr>
                <w:rFonts w:ascii="Comic Sans MS" w:eastAsia="Calibri" w:hAnsi="Comic Sans MS" w:cs="Calibri"/>
                <w:sz w:val="24"/>
                <w:szCs w:val="24"/>
              </w:rPr>
              <w:t xml:space="preserve">cuola </w:t>
            </w:r>
            <w:r w:rsidRPr="00004239">
              <w:rPr>
                <w:rFonts w:ascii="Comic Sans MS" w:eastAsia="Calibri" w:hAnsi="Comic Sans MS" w:cs="Calibri"/>
                <w:b/>
                <w:sz w:val="24"/>
                <w:szCs w:val="24"/>
              </w:rPr>
              <w:t>S</w:t>
            </w:r>
            <w:r w:rsidRPr="00004239">
              <w:rPr>
                <w:rFonts w:ascii="Comic Sans MS" w:eastAsia="Calibri" w:hAnsi="Comic Sans MS" w:cs="Calibri"/>
                <w:sz w:val="24"/>
                <w:szCs w:val="24"/>
              </w:rPr>
              <w:t xml:space="preserve">econdaria di </w:t>
            </w:r>
            <w:r w:rsidRPr="00004239">
              <w:rPr>
                <w:rFonts w:ascii="Comic Sans MS" w:eastAsia="Calibri" w:hAnsi="Comic Sans MS" w:cs="Calibri"/>
                <w:b/>
                <w:sz w:val="24"/>
                <w:szCs w:val="24"/>
              </w:rPr>
              <w:t>P</w:t>
            </w:r>
            <w:r w:rsidRPr="00004239">
              <w:rPr>
                <w:rFonts w:ascii="Comic Sans MS" w:eastAsia="Calibri" w:hAnsi="Comic Sans MS" w:cs="Calibri"/>
                <w:sz w:val="24"/>
                <w:szCs w:val="24"/>
              </w:rPr>
              <w:t xml:space="preserve">rimo </w:t>
            </w:r>
            <w:r w:rsidRPr="00004239">
              <w:rPr>
                <w:rFonts w:ascii="Comic Sans MS" w:eastAsia="Calibri" w:hAnsi="Comic Sans MS" w:cs="Calibri"/>
                <w:b/>
                <w:sz w:val="24"/>
                <w:szCs w:val="24"/>
              </w:rPr>
              <w:t>G</w:t>
            </w:r>
            <w:r w:rsidRPr="00004239">
              <w:rPr>
                <w:rFonts w:ascii="Comic Sans MS" w:eastAsia="Calibri" w:hAnsi="Comic Sans MS" w:cs="Calibri"/>
                <w:sz w:val="24"/>
                <w:szCs w:val="24"/>
              </w:rPr>
              <w:t xml:space="preserve">rado </w:t>
            </w:r>
            <w:r w:rsidRPr="00004239">
              <w:rPr>
                <w:rFonts w:ascii="Comic Sans MS" w:eastAsia="Calibri" w:hAnsi="Comic Sans MS" w:cs="Calibri"/>
                <w:b/>
                <w:sz w:val="24"/>
                <w:szCs w:val="24"/>
              </w:rPr>
              <w:t>“L. Castiglione”</w:t>
            </w:r>
            <w:r w:rsidRPr="00004239">
              <w:rPr>
                <w:rFonts w:ascii="Comic Sans MS" w:eastAsia="Calibri" w:hAnsi="Comic Sans MS" w:cs="Calibri"/>
                <w:b/>
                <w:spacing w:val="1"/>
                <w:sz w:val="24"/>
                <w:szCs w:val="24"/>
              </w:rPr>
              <w:t xml:space="preserve"> </w:t>
            </w:r>
            <w:r w:rsidRPr="00004239">
              <w:rPr>
                <w:rFonts w:ascii="Comic Sans MS" w:eastAsia="Calibri" w:hAnsi="Comic Sans MS" w:cs="Calibri"/>
                <w:sz w:val="24"/>
                <w:szCs w:val="24"/>
              </w:rPr>
              <w:t>Piazza Avv. Vincenzo Castiglione, 2 – 95034 Bronte (</w:t>
            </w:r>
            <w:proofErr w:type="spellStart"/>
            <w:r w:rsidRPr="00004239">
              <w:rPr>
                <w:rFonts w:ascii="Comic Sans MS" w:eastAsia="Calibri" w:hAnsi="Comic Sans MS" w:cs="Calibri"/>
                <w:sz w:val="24"/>
                <w:szCs w:val="24"/>
              </w:rPr>
              <w:t>Ct</w:t>
            </w:r>
            <w:proofErr w:type="spellEnd"/>
            <w:r w:rsidRPr="00004239">
              <w:rPr>
                <w:rFonts w:ascii="Comic Sans MS" w:eastAsia="Calibri" w:hAnsi="Comic Sans MS" w:cs="Calibri"/>
                <w:sz w:val="24"/>
                <w:szCs w:val="24"/>
              </w:rPr>
              <w:t>)</w:t>
            </w:r>
            <w:r w:rsidRPr="00004239">
              <w:rPr>
                <w:rFonts w:ascii="Comic Sans MS" w:eastAsia="Calibri" w:hAnsi="Comic Sans MS" w:cs="Calibri"/>
                <w:spacing w:val="-69"/>
                <w:sz w:val="24"/>
                <w:szCs w:val="24"/>
              </w:rPr>
              <w:t xml:space="preserve"> </w:t>
            </w:r>
            <w:r w:rsidRPr="00004239">
              <w:rPr>
                <w:rFonts w:ascii="Comic Sans MS" w:eastAsia="Calibri" w:hAnsi="Comic Sans MS" w:cs="Calibri"/>
                <w:sz w:val="24"/>
                <w:szCs w:val="24"/>
              </w:rPr>
              <w:t>Tel.</w:t>
            </w:r>
            <w:r w:rsidRPr="00004239">
              <w:rPr>
                <w:rFonts w:ascii="Comic Sans MS" w:eastAsia="Calibri" w:hAnsi="Comic Sans MS" w:cs="Calibri"/>
                <w:spacing w:val="-1"/>
                <w:sz w:val="24"/>
                <w:szCs w:val="24"/>
              </w:rPr>
              <w:t xml:space="preserve"> </w:t>
            </w:r>
            <w:r w:rsidRPr="00004239">
              <w:rPr>
                <w:rFonts w:ascii="Comic Sans MS" w:eastAsia="Calibri" w:hAnsi="Comic Sans MS" w:cs="Calibri"/>
                <w:sz w:val="24"/>
                <w:szCs w:val="24"/>
              </w:rPr>
              <w:t>095/691180</w:t>
            </w:r>
            <w:r w:rsidRPr="00004239">
              <w:rPr>
                <w:rFonts w:ascii="Comic Sans MS" w:eastAsia="Calibri" w:hAnsi="Comic Sans MS" w:cs="Calibri"/>
                <w:spacing w:val="-2"/>
                <w:sz w:val="24"/>
                <w:szCs w:val="24"/>
              </w:rPr>
              <w:t xml:space="preserve"> </w:t>
            </w:r>
            <w:r w:rsidRPr="00004239">
              <w:rPr>
                <w:rFonts w:ascii="Comic Sans MS" w:eastAsia="Calibri" w:hAnsi="Comic Sans MS" w:cs="Calibri"/>
                <w:sz w:val="24"/>
                <w:szCs w:val="24"/>
              </w:rPr>
              <w:t>Fax</w:t>
            </w:r>
            <w:r w:rsidRPr="00004239">
              <w:rPr>
                <w:rFonts w:ascii="Comic Sans MS" w:eastAsia="Calibri" w:hAnsi="Comic Sans MS" w:cs="Calibri"/>
                <w:spacing w:val="1"/>
                <w:sz w:val="24"/>
                <w:szCs w:val="24"/>
              </w:rPr>
              <w:t xml:space="preserve"> </w:t>
            </w:r>
            <w:r w:rsidRPr="00004239">
              <w:rPr>
                <w:rFonts w:ascii="Comic Sans MS" w:eastAsia="Calibri" w:hAnsi="Comic Sans MS" w:cs="Calibri"/>
                <w:sz w:val="24"/>
                <w:szCs w:val="24"/>
              </w:rPr>
              <w:t>095/7725146</w:t>
            </w:r>
          </w:p>
          <w:p w14:paraId="5BB3899B" w14:textId="77777777" w:rsidR="00004239" w:rsidRPr="00004239" w:rsidRDefault="00004239" w:rsidP="00004239">
            <w:pPr>
              <w:widowControl w:val="0"/>
              <w:autoSpaceDE w:val="0"/>
              <w:autoSpaceDN w:val="0"/>
              <w:spacing w:line="247" w:lineRule="exact"/>
              <w:ind w:left="2122"/>
              <w:rPr>
                <w:rFonts w:ascii="Times New Roman" w:eastAsia="Calibri" w:hAnsi="Times New Roman" w:cs="Calibri"/>
                <w:i/>
                <w:sz w:val="24"/>
              </w:rPr>
            </w:pPr>
            <w:r w:rsidRPr="00004239">
              <w:rPr>
                <w:rFonts w:ascii="Times New Roman" w:eastAsia="Calibri" w:hAnsi="Times New Roman" w:cs="Calibri"/>
                <w:i/>
                <w:w w:val="85"/>
                <w:sz w:val="24"/>
              </w:rPr>
              <w:t>Cod.</w:t>
            </w:r>
            <w:r w:rsidRPr="00004239">
              <w:rPr>
                <w:rFonts w:ascii="Times New Roman" w:eastAsia="Calibri" w:hAnsi="Times New Roman" w:cs="Calibri"/>
                <w:i/>
                <w:spacing w:val="11"/>
                <w:w w:val="85"/>
                <w:sz w:val="24"/>
              </w:rPr>
              <w:t xml:space="preserve"> </w:t>
            </w:r>
            <w:r w:rsidRPr="00004239">
              <w:rPr>
                <w:rFonts w:ascii="Times New Roman" w:eastAsia="Calibri" w:hAnsi="Times New Roman" w:cs="Calibri"/>
                <w:i/>
                <w:w w:val="85"/>
                <w:sz w:val="24"/>
              </w:rPr>
              <w:t>Meccanografico</w:t>
            </w:r>
            <w:r w:rsidRPr="00004239">
              <w:rPr>
                <w:rFonts w:ascii="Times New Roman" w:eastAsia="Calibri" w:hAnsi="Times New Roman" w:cs="Calibri"/>
                <w:i/>
                <w:spacing w:val="12"/>
                <w:w w:val="85"/>
                <w:sz w:val="24"/>
              </w:rPr>
              <w:t xml:space="preserve"> </w:t>
            </w:r>
            <w:r w:rsidRPr="00004239">
              <w:rPr>
                <w:rFonts w:ascii="Times New Roman" w:eastAsia="Calibri" w:hAnsi="Times New Roman" w:cs="Calibri"/>
                <w:i/>
                <w:w w:val="85"/>
                <w:sz w:val="24"/>
              </w:rPr>
              <w:t>CTMM119008</w:t>
            </w:r>
            <w:r w:rsidRPr="00004239">
              <w:rPr>
                <w:rFonts w:ascii="Times New Roman" w:eastAsia="Calibri" w:hAnsi="Times New Roman" w:cs="Calibri"/>
                <w:i/>
                <w:spacing w:val="12"/>
                <w:w w:val="85"/>
                <w:sz w:val="24"/>
              </w:rPr>
              <w:t xml:space="preserve"> </w:t>
            </w:r>
            <w:r w:rsidRPr="00004239">
              <w:rPr>
                <w:rFonts w:ascii="Verdana" w:eastAsia="Calibri" w:hAnsi="Verdana" w:cs="Calibri"/>
                <w:i/>
                <w:w w:val="85"/>
                <w:sz w:val="24"/>
              </w:rPr>
              <w:t>–</w:t>
            </w:r>
            <w:r w:rsidRPr="00004239">
              <w:rPr>
                <w:rFonts w:ascii="Verdana" w:eastAsia="Calibri" w:hAnsi="Verdana" w:cs="Calibri"/>
                <w:i/>
                <w:spacing w:val="-8"/>
                <w:w w:val="85"/>
                <w:sz w:val="24"/>
              </w:rPr>
              <w:t xml:space="preserve"> </w:t>
            </w:r>
            <w:r w:rsidRPr="00004239">
              <w:rPr>
                <w:rFonts w:ascii="Times New Roman" w:eastAsia="Calibri" w:hAnsi="Times New Roman" w:cs="Calibri"/>
                <w:i/>
                <w:w w:val="85"/>
                <w:sz w:val="24"/>
              </w:rPr>
              <w:t>Cod.</w:t>
            </w:r>
            <w:r w:rsidRPr="00004239">
              <w:rPr>
                <w:rFonts w:ascii="Times New Roman" w:eastAsia="Calibri" w:hAnsi="Times New Roman" w:cs="Calibri"/>
                <w:i/>
                <w:spacing w:val="11"/>
                <w:w w:val="85"/>
                <w:sz w:val="24"/>
              </w:rPr>
              <w:t xml:space="preserve"> </w:t>
            </w:r>
            <w:r w:rsidRPr="00004239">
              <w:rPr>
                <w:rFonts w:ascii="Times New Roman" w:eastAsia="Calibri" w:hAnsi="Times New Roman" w:cs="Calibri"/>
                <w:i/>
                <w:w w:val="85"/>
                <w:sz w:val="24"/>
              </w:rPr>
              <w:t>Fiscale.</w:t>
            </w:r>
            <w:r w:rsidRPr="00004239">
              <w:rPr>
                <w:rFonts w:ascii="Times New Roman" w:eastAsia="Calibri" w:hAnsi="Times New Roman" w:cs="Calibri"/>
                <w:i/>
                <w:spacing w:val="10"/>
                <w:w w:val="85"/>
                <w:sz w:val="24"/>
              </w:rPr>
              <w:t xml:space="preserve"> </w:t>
            </w:r>
            <w:r w:rsidRPr="00004239">
              <w:rPr>
                <w:rFonts w:ascii="Times New Roman" w:eastAsia="Calibri" w:hAnsi="Times New Roman" w:cs="Calibri"/>
                <w:i/>
                <w:w w:val="85"/>
                <w:sz w:val="24"/>
              </w:rPr>
              <w:t>80011270875</w:t>
            </w:r>
          </w:p>
          <w:p w14:paraId="11B2F254" w14:textId="77777777" w:rsidR="00004239" w:rsidRDefault="00004239" w:rsidP="00004239">
            <w:pPr>
              <w:widowControl w:val="0"/>
              <w:autoSpaceDE w:val="0"/>
              <w:autoSpaceDN w:val="0"/>
              <w:spacing w:before="34"/>
              <w:ind w:left="1778"/>
              <w:rPr>
                <w:rFonts w:eastAsia="Calibri" w:cstheme="minorHAnsi"/>
                <w:i/>
                <w:color w:val="0000FF"/>
                <w:w w:val="85"/>
                <w:sz w:val="24"/>
                <w:szCs w:val="24"/>
                <w:u w:val="single" w:color="0000FF"/>
              </w:rPr>
            </w:pPr>
            <w:r w:rsidRPr="00004239">
              <w:rPr>
                <w:rFonts w:ascii="Times New Roman" w:eastAsia="Calibri" w:hAnsi="Calibri" w:cs="Calibri"/>
                <w:i/>
                <w:w w:val="85"/>
                <w:sz w:val="24"/>
              </w:rPr>
              <w:t>P.E.O:</w:t>
            </w:r>
            <w:r w:rsidRPr="00004239">
              <w:rPr>
                <w:rFonts w:ascii="Times New Roman" w:eastAsia="Calibri" w:hAnsi="Calibri" w:cs="Calibri"/>
                <w:i/>
                <w:color w:val="0000FF"/>
                <w:spacing w:val="104"/>
                <w:sz w:val="24"/>
              </w:rPr>
              <w:t xml:space="preserve"> </w:t>
            </w:r>
            <w:hyperlink r:id="rId8">
              <w:r w:rsidRPr="00004239">
                <w:rPr>
                  <w:rFonts w:eastAsia="Calibri" w:cstheme="minorHAnsi"/>
                  <w:i/>
                  <w:color w:val="0000FF"/>
                  <w:w w:val="85"/>
                  <w:sz w:val="24"/>
                  <w:szCs w:val="24"/>
                  <w:u w:val="single" w:color="0000FF"/>
                </w:rPr>
                <w:t>ctmm119008@istruzione.it</w:t>
              </w:r>
            </w:hyperlink>
            <w:r w:rsidRPr="00004239">
              <w:rPr>
                <w:rFonts w:ascii="Times New Roman" w:eastAsia="Calibri" w:hAnsi="Calibri" w:cs="Calibri"/>
                <w:i/>
                <w:color w:val="0000FF"/>
                <w:spacing w:val="105"/>
                <w:sz w:val="24"/>
              </w:rPr>
              <w:t xml:space="preserve"> </w:t>
            </w:r>
            <w:r w:rsidRPr="00004239">
              <w:rPr>
                <w:rFonts w:ascii="Times New Roman" w:eastAsia="Calibri" w:hAnsi="Calibri" w:cs="Calibri"/>
                <w:i/>
                <w:w w:val="85"/>
                <w:sz w:val="24"/>
              </w:rPr>
              <w:t>P.E.C:</w:t>
            </w:r>
            <w:hyperlink r:id="rId9">
              <w:r w:rsidRPr="00004239">
                <w:rPr>
                  <w:rFonts w:eastAsia="Calibri" w:cstheme="minorHAnsi"/>
                  <w:i/>
                  <w:color w:val="0000FF"/>
                  <w:w w:val="85"/>
                  <w:sz w:val="24"/>
                  <w:szCs w:val="24"/>
                  <w:u w:val="single" w:color="0000FF"/>
                </w:rPr>
                <w:t>ctmm119008@pec.istruzione.it</w:t>
              </w:r>
            </w:hyperlink>
          </w:p>
          <w:p w14:paraId="19072D07" w14:textId="77777777" w:rsidR="00695223" w:rsidRDefault="00695223" w:rsidP="00004239">
            <w:pPr>
              <w:widowControl w:val="0"/>
              <w:autoSpaceDE w:val="0"/>
              <w:autoSpaceDN w:val="0"/>
              <w:spacing w:before="34"/>
              <w:ind w:left="1778"/>
              <w:rPr>
                <w:rFonts w:ascii="Times New Roman" w:eastAsia="Calibri" w:hAnsi="Calibri" w:cs="Calibri"/>
                <w:i/>
                <w:sz w:val="24"/>
              </w:rPr>
            </w:pPr>
          </w:p>
          <w:p w14:paraId="435714F9" w14:textId="77777777" w:rsidR="00695223" w:rsidRPr="00695223" w:rsidRDefault="00695223" w:rsidP="00004239">
            <w:pPr>
              <w:widowControl w:val="0"/>
              <w:autoSpaceDE w:val="0"/>
              <w:autoSpaceDN w:val="0"/>
              <w:spacing w:before="34"/>
              <w:ind w:left="1778"/>
              <w:rPr>
                <w:rFonts w:eastAsia="Calibri" w:cstheme="minorHAnsi"/>
                <w:b/>
                <w:sz w:val="24"/>
              </w:rPr>
            </w:pPr>
          </w:p>
          <w:p w14:paraId="78B9E662" w14:textId="77777777" w:rsidR="00004239" w:rsidRDefault="00367074" w:rsidP="00367074">
            <w:pPr>
              <w:widowControl w:val="0"/>
              <w:autoSpaceDE w:val="0"/>
              <w:autoSpaceDN w:val="0"/>
              <w:spacing w:before="34"/>
              <w:ind w:left="34"/>
              <w:jc w:val="center"/>
            </w:pPr>
            <w:r>
              <w:t xml:space="preserve">INVALSI 2023 / 2024 </w:t>
            </w:r>
          </w:p>
          <w:p w14:paraId="59660E91" w14:textId="77777777" w:rsidR="00367074" w:rsidRDefault="00367074" w:rsidP="00367074">
            <w:pPr>
              <w:widowControl w:val="0"/>
              <w:autoSpaceDE w:val="0"/>
              <w:autoSpaceDN w:val="0"/>
              <w:spacing w:before="34"/>
              <w:ind w:left="34"/>
              <w:jc w:val="center"/>
            </w:pPr>
          </w:p>
          <w:p w14:paraId="74302FAD" w14:textId="4A3A3291" w:rsidR="00367074" w:rsidRDefault="00367074" w:rsidP="00367074">
            <w:pPr>
              <w:widowControl w:val="0"/>
              <w:autoSpaceDE w:val="0"/>
              <w:autoSpaceDN w:val="0"/>
              <w:spacing w:before="34"/>
              <w:ind w:left="34"/>
            </w:pPr>
            <w:r>
              <w:t>Alunno/a__________________________ Classe ________________________ sez_______________</w:t>
            </w:r>
            <w:bookmarkStart w:id="0" w:name="_GoBack"/>
            <w:bookmarkEnd w:id="0"/>
          </w:p>
          <w:p w14:paraId="03908CB5" w14:textId="15E458D2" w:rsidR="00367074" w:rsidRDefault="00367074" w:rsidP="00367074">
            <w:pPr>
              <w:widowControl w:val="0"/>
              <w:autoSpaceDE w:val="0"/>
              <w:autoSpaceDN w:val="0"/>
              <w:spacing w:before="34"/>
              <w:ind w:left="34"/>
            </w:pPr>
          </w:p>
        </w:tc>
      </w:tr>
    </w:tbl>
    <w:p w14:paraId="5AB630B9" w14:textId="77777777" w:rsidR="00842DBB" w:rsidRDefault="00842DBB" w:rsidP="00004239">
      <w:pPr>
        <w:jc w:val="right"/>
      </w:pPr>
    </w:p>
    <w:p w14:paraId="4DA367DA" w14:textId="0E7AAFD3" w:rsidR="003B28D4" w:rsidRPr="00AC5A1A" w:rsidRDefault="003B28D4" w:rsidP="003B28D4">
      <w:pPr>
        <w:pStyle w:val="Paragrafoelenco"/>
        <w:numPr>
          <w:ilvl w:val="0"/>
          <w:numId w:val="12"/>
        </w:numPr>
        <w:spacing w:after="0" w:line="360" w:lineRule="auto"/>
        <w:ind w:left="709" w:right="2" w:firstLine="0"/>
        <w:rPr>
          <w:rFonts w:eastAsia="Times New Roman" w:cstheme="minorHAnsi"/>
          <w:noProof/>
          <w:sz w:val="24"/>
          <w:szCs w:val="24"/>
        </w:rPr>
      </w:pPr>
      <w:r w:rsidRPr="00AC5A1A">
        <w:rPr>
          <w:rFonts w:cstheme="minorHAnsi"/>
          <w:sz w:val="24"/>
          <w:szCs w:val="24"/>
        </w:rPr>
        <w:t>non svolge la prova d’Italiano</w:t>
      </w:r>
      <w:r w:rsidRPr="00AC5A1A">
        <w:rPr>
          <w:rFonts w:cstheme="minorHAnsi"/>
          <w:sz w:val="24"/>
          <w:szCs w:val="24"/>
        </w:rPr>
        <w:br/>
      </w:r>
      <w:r w:rsidRPr="00AC5A1A">
        <w:rPr>
          <w:rFonts w:ascii="Calibri" w:eastAsia="Calibri" w:hAnsi="Calibri" w:cstheme="minorHAnsi"/>
          <w:color w:val="000000"/>
          <w:sz w:val="24"/>
          <w:szCs w:val="24"/>
        </w:rPr>
        <w:object w:dxaOrig="225" w:dyaOrig="225" w14:anchorId="6D1505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4" type="#_x0000_t75" style="width:18pt;height:15.6pt" o:ole="">
            <v:imagedata r:id="rId10" o:title=""/>
          </v:shape>
          <w:control r:id="rId11" w:name="DefaultOcxName" w:shapeid="_x0000_i1134"/>
        </w:object>
      </w:r>
      <w:r w:rsidRPr="00AC5A1A">
        <w:rPr>
          <w:rFonts w:cstheme="minorHAnsi"/>
          <w:sz w:val="24"/>
          <w:szCs w:val="24"/>
        </w:rPr>
        <w:t>non svolge la prova di Matematica</w:t>
      </w:r>
      <w:r w:rsidRPr="00AC5A1A">
        <w:rPr>
          <w:rFonts w:cstheme="minorHAnsi"/>
          <w:sz w:val="24"/>
          <w:szCs w:val="24"/>
        </w:rPr>
        <w:br/>
      </w:r>
      <w:r w:rsidRPr="00AC5A1A">
        <w:rPr>
          <w:rFonts w:ascii="Calibri" w:eastAsia="Calibri" w:hAnsi="Calibri" w:cstheme="minorHAnsi"/>
          <w:color w:val="000000"/>
          <w:sz w:val="24"/>
          <w:szCs w:val="24"/>
        </w:rPr>
        <w:object w:dxaOrig="225" w:dyaOrig="225" w14:anchorId="5A78FA5E">
          <v:shape id="_x0000_i1133" type="#_x0000_t75" style="width:18pt;height:15.6pt" o:ole="">
            <v:imagedata r:id="rId10" o:title=""/>
          </v:shape>
          <w:control r:id="rId12" w:name="DefaultOcxName1" w:shapeid="_x0000_i1133"/>
        </w:object>
      </w:r>
      <w:r w:rsidRPr="00AC5A1A">
        <w:rPr>
          <w:rFonts w:cstheme="minorHAnsi"/>
          <w:sz w:val="24"/>
          <w:szCs w:val="24"/>
        </w:rPr>
        <w:t>non svolge la prova d'Inglese (lettura)</w:t>
      </w:r>
      <w:r w:rsidRPr="00AC5A1A">
        <w:rPr>
          <w:rFonts w:cstheme="minorHAnsi"/>
          <w:sz w:val="24"/>
          <w:szCs w:val="24"/>
        </w:rPr>
        <w:br/>
      </w:r>
      <w:r w:rsidRPr="00AC5A1A">
        <w:rPr>
          <w:rFonts w:ascii="Calibri" w:eastAsia="Calibri" w:hAnsi="Calibri" w:cstheme="minorHAnsi"/>
          <w:color w:val="000000"/>
          <w:sz w:val="24"/>
          <w:szCs w:val="24"/>
        </w:rPr>
        <w:object w:dxaOrig="225" w:dyaOrig="225" w14:anchorId="6E29C62E">
          <v:shape id="_x0000_i1132" type="#_x0000_t75" style="width:18pt;height:15.6pt" o:ole="">
            <v:imagedata r:id="rId10" o:title=""/>
          </v:shape>
          <w:control r:id="rId13" w:name="DefaultOcxName2" w:shapeid="_x0000_i1132"/>
        </w:object>
      </w:r>
      <w:r w:rsidRPr="00AC5A1A">
        <w:rPr>
          <w:rFonts w:cstheme="minorHAnsi"/>
          <w:sz w:val="24"/>
          <w:szCs w:val="24"/>
        </w:rPr>
        <w:t>non svolge la prova d'Inglese (ascolto)</w:t>
      </w:r>
      <w:r w:rsidRPr="00AC5A1A">
        <w:rPr>
          <w:rFonts w:cstheme="minorHAnsi"/>
          <w:sz w:val="24"/>
          <w:szCs w:val="24"/>
        </w:rPr>
        <w:br/>
      </w:r>
      <w:r w:rsidRPr="00AC5A1A">
        <w:rPr>
          <w:rFonts w:ascii="Calibri" w:eastAsia="Calibri" w:hAnsi="Calibri" w:cstheme="minorHAnsi"/>
          <w:color w:val="000000"/>
          <w:sz w:val="24"/>
          <w:szCs w:val="24"/>
        </w:rPr>
        <w:object w:dxaOrig="225" w:dyaOrig="225" w14:anchorId="53A4D157">
          <v:shape id="_x0000_i1131" type="#_x0000_t75" style="width:18pt;height:15.6pt" o:ole="">
            <v:imagedata r:id="rId10" o:title=""/>
          </v:shape>
          <w:control r:id="rId14" w:name="DefaultOcxName3" w:shapeid="_x0000_i1131"/>
        </w:object>
      </w:r>
      <w:r w:rsidRPr="00AC5A1A">
        <w:rPr>
          <w:rFonts w:cstheme="minorHAnsi"/>
          <w:sz w:val="24"/>
          <w:szCs w:val="24"/>
        </w:rPr>
        <w:t>donatore di voce per la prova di Italiano, Matematica, Inglese (lettura)</w:t>
      </w:r>
      <w:r w:rsidRPr="00AC5A1A">
        <w:rPr>
          <w:rFonts w:cstheme="minorHAnsi"/>
          <w:sz w:val="24"/>
          <w:szCs w:val="24"/>
        </w:rPr>
        <w:br/>
      </w:r>
      <w:r w:rsidRPr="00AC5A1A">
        <w:rPr>
          <w:rFonts w:ascii="Calibri" w:eastAsia="Calibri" w:hAnsi="Calibri" w:cstheme="minorHAnsi"/>
          <w:color w:val="000000"/>
          <w:sz w:val="24"/>
          <w:szCs w:val="24"/>
        </w:rPr>
        <w:object w:dxaOrig="225" w:dyaOrig="225" w14:anchorId="74FFCF8B">
          <v:shape id="_x0000_i1130" type="#_x0000_t75" style="width:18pt;height:15.6pt" o:ole="">
            <v:imagedata r:id="rId10" o:title=""/>
          </v:shape>
          <w:control r:id="rId15" w:name="DefaultOcxName4" w:shapeid="_x0000_i1130"/>
        </w:object>
      </w:r>
      <w:r w:rsidRPr="00AC5A1A">
        <w:rPr>
          <w:rFonts w:cstheme="minorHAnsi"/>
          <w:sz w:val="24"/>
          <w:szCs w:val="24"/>
        </w:rPr>
        <w:t>prova in formato Braille</w:t>
      </w:r>
      <w:r w:rsidRPr="00AC5A1A">
        <w:rPr>
          <w:rFonts w:cstheme="minorHAnsi"/>
          <w:sz w:val="24"/>
          <w:szCs w:val="24"/>
        </w:rPr>
        <w:br/>
      </w:r>
      <w:r w:rsidRPr="00AC5A1A">
        <w:rPr>
          <w:rFonts w:ascii="Calibri" w:eastAsia="Calibri" w:hAnsi="Calibri" w:cstheme="minorHAnsi"/>
          <w:color w:val="000000"/>
          <w:sz w:val="24"/>
          <w:szCs w:val="24"/>
        </w:rPr>
        <w:object w:dxaOrig="225" w:dyaOrig="225" w14:anchorId="14C9F8A4">
          <v:shape id="_x0000_i1129" type="#_x0000_t75" style="width:18pt;height:15.6pt" o:ole="">
            <v:imagedata r:id="rId10" o:title=""/>
          </v:shape>
          <w:control r:id="rId16" w:name="DefaultOcxName5" w:shapeid="_x0000_i1129"/>
        </w:object>
      </w:r>
      <w:r w:rsidRPr="00AC5A1A">
        <w:rPr>
          <w:rFonts w:cstheme="minorHAnsi"/>
          <w:sz w:val="24"/>
          <w:szCs w:val="24"/>
        </w:rPr>
        <w:t>prova in formato .pdf per allievi sordi</w:t>
      </w:r>
      <w:r w:rsidRPr="00AC5A1A">
        <w:rPr>
          <w:rFonts w:cstheme="minorHAnsi"/>
          <w:sz w:val="24"/>
          <w:szCs w:val="24"/>
        </w:rPr>
        <w:br/>
      </w:r>
      <w:r w:rsidRPr="00AC5A1A">
        <w:rPr>
          <w:rFonts w:ascii="Calibri" w:eastAsia="Calibri" w:hAnsi="Calibri" w:cstheme="minorHAnsi"/>
          <w:color w:val="000000"/>
          <w:sz w:val="24"/>
          <w:szCs w:val="24"/>
        </w:rPr>
        <w:object w:dxaOrig="225" w:dyaOrig="225" w14:anchorId="235469D8">
          <v:shape id="_x0000_i1128" type="#_x0000_t75" style="width:18pt;height:15.6pt" o:ole="">
            <v:imagedata r:id="rId10" o:title=""/>
          </v:shape>
          <w:control r:id="rId17" w:name="DefaultOcxName6" w:shapeid="_x0000_i1128"/>
        </w:object>
      </w:r>
      <w:r w:rsidRPr="00AC5A1A">
        <w:rPr>
          <w:rFonts w:cstheme="minorHAnsi"/>
          <w:sz w:val="24"/>
          <w:szCs w:val="24"/>
        </w:rPr>
        <w:t>tempo aggiuntivo (15 minuti) per la prova d’Italiano</w:t>
      </w:r>
      <w:r w:rsidRPr="00AC5A1A">
        <w:rPr>
          <w:rFonts w:cstheme="minorHAnsi"/>
          <w:sz w:val="24"/>
          <w:szCs w:val="24"/>
        </w:rPr>
        <w:br/>
      </w:r>
      <w:r w:rsidRPr="00AC5A1A">
        <w:rPr>
          <w:rFonts w:ascii="Calibri" w:eastAsia="Calibri" w:hAnsi="Calibri" w:cstheme="minorHAnsi"/>
          <w:color w:val="000000"/>
          <w:sz w:val="24"/>
          <w:szCs w:val="24"/>
        </w:rPr>
        <w:object w:dxaOrig="225" w:dyaOrig="225" w14:anchorId="786D5B22">
          <v:shape id="_x0000_i1127" type="#_x0000_t75" style="width:18pt;height:15.6pt" o:ole="">
            <v:imagedata r:id="rId10" o:title=""/>
          </v:shape>
          <w:control r:id="rId18" w:name="DefaultOcxName7" w:shapeid="_x0000_i1127"/>
        </w:object>
      </w:r>
      <w:r w:rsidRPr="00AC5A1A">
        <w:rPr>
          <w:rFonts w:cstheme="minorHAnsi"/>
          <w:sz w:val="24"/>
          <w:szCs w:val="24"/>
        </w:rPr>
        <w:t>tempo aggiuntivo (15 minuti) per la prova di Matematica</w:t>
      </w:r>
      <w:r w:rsidRPr="00AC5A1A">
        <w:rPr>
          <w:rFonts w:cstheme="minorHAnsi"/>
          <w:sz w:val="24"/>
          <w:szCs w:val="24"/>
        </w:rPr>
        <w:br/>
      </w:r>
      <w:r w:rsidRPr="00AC5A1A">
        <w:rPr>
          <w:rFonts w:ascii="Calibri" w:eastAsia="Calibri" w:hAnsi="Calibri" w:cstheme="minorHAnsi"/>
          <w:color w:val="000000"/>
          <w:sz w:val="24"/>
          <w:szCs w:val="24"/>
        </w:rPr>
        <w:object w:dxaOrig="225" w:dyaOrig="225" w14:anchorId="164E1520">
          <v:shape id="_x0000_i1126" type="#_x0000_t75" style="width:18pt;height:15.6pt" o:ole="">
            <v:imagedata r:id="rId10" o:title=""/>
          </v:shape>
          <w:control r:id="rId19" w:name="DefaultOcxName8" w:shapeid="_x0000_i1126"/>
        </w:object>
      </w:r>
      <w:r w:rsidRPr="00AC5A1A">
        <w:rPr>
          <w:rFonts w:cstheme="minorHAnsi"/>
          <w:sz w:val="24"/>
          <w:szCs w:val="24"/>
        </w:rPr>
        <w:t>tempo aggiuntivo (15 minuti) per la prova d’Inglese (lettura)</w:t>
      </w:r>
      <w:r w:rsidRPr="00AC5A1A">
        <w:rPr>
          <w:rFonts w:eastAsia="Times New Roman" w:cstheme="minorHAnsi"/>
          <w:noProof/>
          <w:sz w:val="24"/>
          <w:szCs w:val="24"/>
        </w:rPr>
        <w:t xml:space="preserve"> </w:t>
      </w:r>
    </w:p>
    <w:p w14:paraId="0ACA98F3" w14:textId="773D1A4C" w:rsidR="00A1240D" w:rsidRPr="00466B84" w:rsidRDefault="00A1240D" w:rsidP="00466B84">
      <w:pPr>
        <w:spacing w:after="0"/>
        <w:jc w:val="both"/>
        <w:rPr>
          <w:sz w:val="24"/>
          <w:szCs w:val="24"/>
        </w:rPr>
      </w:pPr>
    </w:p>
    <w:p w14:paraId="3953A1E4" w14:textId="47EA5EE8" w:rsidR="00A1240D" w:rsidRPr="00466B84" w:rsidRDefault="00A1240D" w:rsidP="002878E5">
      <w:pPr>
        <w:spacing w:after="0"/>
        <w:rPr>
          <w:sz w:val="24"/>
          <w:szCs w:val="24"/>
        </w:rPr>
      </w:pPr>
    </w:p>
    <w:p w14:paraId="090BA88E" w14:textId="23E49BA9" w:rsidR="003B4099" w:rsidRPr="00466B84" w:rsidRDefault="003B4099" w:rsidP="002878E5">
      <w:pPr>
        <w:spacing w:after="0"/>
        <w:jc w:val="both"/>
        <w:rPr>
          <w:sz w:val="24"/>
          <w:szCs w:val="24"/>
        </w:rPr>
      </w:pPr>
    </w:p>
    <w:p w14:paraId="01548C3A" w14:textId="77777777" w:rsidR="007029D5" w:rsidRDefault="007029D5" w:rsidP="007029D5">
      <w:pPr>
        <w:spacing w:after="0" w:line="240" w:lineRule="auto"/>
        <w:ind w:left="142" w:right="2"/>
        <w:rPr>
          <w:rFonts w:ascii="Verdana" w:eastAsia="Times New Roman" w:hAnsi="Verdana" w:cs="Arial"/>
          <w:noProof/>
          <w:sz w:val="20"/>
          <w:szCs w:val="20"/>
        </w:rPr>
      </w:pPr>
      <w:r>
        <w:rPr>
          <w:rFonts w:ascii="Verdana" w:eastAsia="Times New Roman" w:hAnsi="Verdana" w:cs="Arial"/>
          <w:noProof/>
          <w:sz w:val="20"/>
          <w:szCs w:val="20"/>
        </w:rPr>
        <w:t xml:space="preserve">Si allega il modello da restiuire alla segreteria entro 25 di marzo p.v </w:t>
      </w:r>
    </w:p>
    <w:p w14:paraId="0FE68255" w14:textId="0547C6BF" w:rsidR="003B4099" w:rsidRPr="00466B84" w:rsidRDefault="003B28D4" w:rsidP="003B28D4">
      <w:pPr>
        <w:tabs>
          <w:tab w:val="left" w:pos="710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5B23BAA" w14:textId="78B2103F" w:rsidR="003B4099" w:rsidRPr="00466B84" w:rsidRDefault="003B4099" w:rsidP="002878E5">
      <w:pPr>
        <w:spacing w:after="0"/>
        <w:jc w:val="both"/>
        <w:rPr>
          <w:sz w:val="24"/>
          <w:szCs w:val="24"/>
        </w:rPr>
      </w:pPr>
    </w:p>
    <w:p w14:paraId="36217B78" w14:textId="0F64170B" w:rsidR="003B4099" w:rsidRPr="00466B84" w:rsidRDefault="003B4099" w:rsidP="002878E5">
      <w:pPr>
        <w:spacing w:after="0"/>
        <w:jc w:val="both"/>
        <w:rPr>
          <w:sz w:val="24"/>
          <w:szCs w:val="24"/>
        </w:rPr>
      </w:pPr>
    </w:p>
    <w:p w14:paraId="05F628C7" w14:textId="36F99AD2" w:rsidR="003B4099" w:rsidRPr="00466B84" w:rsidRDefault="003B4099" w:rsidP="002878E5">
      <w:pPr>
        <w:spacing w:after="0"/>
        <w:jc w:val="both"/>
        <w:rPr>
          <w:sz w:val="24"/>
          <w:szCs w:val="24"/>
        </w:rPr>
      </w:pPr>
    </w:p>
    <w:sectPr w:rsidR="003B4099" w:rsidRPr="00466B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1401B"/>
    <w:multiLevelType w:val="hybridMultilevel"/>
    <w:tmpl w:val="31BC53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04CFD"/>
    <w:multiLevelType w:val="hybridMultilevel"/>
    <w:tmpl w:val="8AC89EE0"/>
    <w:lvl w:ilvl="0" w:tplc="6E8C5A80">
      <w:start w:val="1"/>
      <w:numFmt w:val="decimal"/>
      <w:lvlText w:val="%1."/>
      <w:lvlJc w:val="left"/>
      <w:pPr>
        <w:ind w:left="1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5804B4">
      <w:start w:val="1"/>
      <w:numFmt w:val="lowerLetter"/>
      <w:lvlText w:val="%2"/>
      <w:lvlJc w:val="left"/>
      <w:pPr>
        <w:ind w:left="1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9E5EEE">
      <w:start w:val="1"/>
      <w:numFmt w:val="lowerRoman"/>
      <w:lvlText w:val="%3"/>
      <w:lvlJc w:val="left"/>
      <w:pPr>
        <w:ind w:left="2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387FDC">
      <w:start w:val="1"/>
      <w:numFmt w:val="decimal"/>
      <w:lvlText w:val="%4"/>
      <w:lvlJc w:val="left"/>
      <w:pPr>
        <w:ind w:left="3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BC554C">
      <w:start w:val="1"/>
      <w:numFmt w:val="lowerLetter"/>
      <w:lvlText w:val="%5"/>
      <w:lvlJc w:val="left"/>
      <w:pPr>
        <w:ind w:left="3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D0F722">
      <w:start w:val="1"/>
      <w:numFmt w:val="lowerRoman"/>
      <w:lvlText w:val="%6"/>
      <w:lvlJc w:val="left"/>
      <w:pPr>
        <w:ind w:left="4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8256EA">
      <w:start w:val="1"/>
      <w:numFmt w:val="decimal"/>
      <w:lvlText w:val="%7"/>
      <w:lvlJc w:val="left"/>
      <w:pPr>
        <w:ind w:left="5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E213B2">
      <w:start w:val="1"/>
      <w:numFmt w:val="lowerLetter"/>
      <w:lvlText w:val="%8"/>
      <w:lvlJc w:val="left"/>
      <w:pPr>
        <w:ind w:left="6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EAFCD8">
      <w:start w:val="1"/>
      <w:numFmt w:val="lowerRoman"/>
      <w:lvlText w:val="%9"/>
      <w:lvlJc w:val="left"/>
      <w:pPr>
        <w:ind w:left="6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AA519A"/>
    <w:multiLevelType w:val="hybridMultilevel"/>
    <w:tmpl w:val="A2EEEF32"/>
    <w:lvl w:ilvl="0" w:tplc="FC088C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741A9"/>
    <w:multiLevelType w:val="hybridMultilevel"/>
    <w:tmpl w:val="6AD8650A"/>
    <w:lvl w:ilvl="0" w:tplc="FC088C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36340"/>
    <w:multiLevelType w:val="hybridMultilevel"/>
    <w:tmpl w:val="500C655C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515618F4"/>
    <w:multiLevelType w:val="hybridMultilevel"/>
    <w:tmpl w:val="FD4CE1E4"/>
    <w:lvl w:ilvl="0" w:tplc="34D437EE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5491717"/>
    <w:multiLevelType w:val="hybridMultilevel"/>
    <w:tmpl w:val="F17E38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05805"/>
    <w:multiLevelType w:val="hybridMultilevel"/>
    <w:tmpl w:val="E8C440C0"/>
    <w:lvl w:ilvl="0" w:tplc="98BE4D16">
      <w:start w:val="1"/>
      <w:numFmt w:val="bullet"/>
      <w:lvlText w:val="•"/>
      <w:lvlJc w:val="left"/>
      <w:pPr>
        <w:ind w:left="1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765F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6600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DEC4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43C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6477F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247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967D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E62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826596"/>
    <w:multiLevelType w:val="hybridMultilevel"/>
    <w:tmpl w:val="3376A5BE"/>
    <w:lvl w:ilvl="0" w:tplc="D7CAE6A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532A7"/>
    <w:multiLevelType w:val="hybridMultilevel"/>
    <w:tmpl w:val="EEC6E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32296"/>
    <w:multiLevelType w:val="hybridMultilevel"/>
    <w:tmpl w:val="3C84E014"/>
    <w:lvl w:ilvl="0" w:tplc="B02E6A06">
      <w:start w:val="1"/>
      <w:numFmt w:val="bullet"/>
      <w:lvlText w:val="•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63949"/>
    <w:multiLevelType w:val="hybridMultilevel"/>
    <w:tmpl w:val="BEA2C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6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92E"/>
    <w:rsid w:val="00000534"/>
    <w:rsid w:val="00004239"/>
    <w:rsid w:val="00007DC6"/>
    <w:rsid w:val="0002062C"/>
    <w:rsid w:val="00021583"/>
    <w:rsid w:val="000526E6"/>
    <w:rsid w:val="00053D8A"/>
    <w:rsid w:val="00063171"/>
    <w:rsid w:val="000C7C3D"/>
    <w:rsid w:val="000D0CC7"/>
    <w:rsid w:val="000F141A"/>
    <w:rsid w:val="001313E2"/>
    <w:rsid w:val="00144331"/>
    <w:rsid w:val="0015083B"/>
    <w:rsid w:val="00150ED9"/>
    <w:rsid w:val="00154300"/>
    <w:rsid w:val="001931BA"/>
    <w:rsid w:val="001C1824"/>
    <w:rsid w:val="001D1B35"/>
    <w:rsid w:val="00200985"/>
    <w:rsid w:val="0022322D"/>
    <w:rsid w:val="0023404A"/>
    <w:rsid w:val="002419C9"/>
    <w:rsid w:val="00242C71"/>
    <w:rsid w:val="002523E8"/>
    <w:rsid w:val="00264E78"/>
    <w:rsid w:val="0027592E"/>
    <w:rsid w:val="00282D8F"/>
    <w:rsid w:val="002878E5"/>
    <w:rsid w:val="002C633F"/>
    <w:rsid w:val="002F5827"/>
    <w:rsid w:val="00322E67"/>
    <w:rsid w:val="0035400A"/>
    <w:rsid w:val="00367074"/>
    <w:rsid w:val="003A5B3B"/>
    <w:rsid w:val="003B28D4"/>
    <w:rsid w:val="003B4099"/>
    <w:rsid w:val="003F143D"/>
    <w:rsid w:val="003F42F0"/>
    <w:rsid w:val="003F656A"/>
    <w:rsid w:val="004104E6"/>
    <w:rsid w:val="0041712E"/>
    <w:rsid w:val="00453054"/>
    <w:rsid w:val="00466B84"/>
    <w:rsid w:val="0046730B"/>
    <w:rsid w:val="00480CC9"/>
    <w:rsid w:val="004A082C"/>
    <w:rsid w:val="004C7CA9"/>
    <w:rsid w:val="004E0393"/>
    <w:rsid w:val="004F5430"/>
    <w:rsid w:val="005118BD"/>
    <w:rsid w:val="0053295F"/>
    <w:rsid w:val="005777A4"/>
    <w:rsid w:val="005822C2"/>
    <w:rsid w:val="005862E3"/>
    <w:rsid w:val="005B58C6"/>
    <w:rsid w:val="005E16F3"/>
    <w:rsid w:val="005E6087"/>
    <w:rsid w:val="00616756"/>
    <w:rsid w:val="00695223"/>
    <w:rsid w:val="0069684B"/>
    <w:rsid w:val="006C6AC9"/>
    <w:rsid w:val="006D1CB4"/>
    <w:rsid w:val="006D7DE7"/>
    <w:rsid w:val="007029D5"/>
    <w:rsid w:val="00782FD9"/>
    <w:rsid w:val="007B5344"/>
    <w:rsid w:val="007D0497"/>
    <w:rsid w:val="007E0953"/>
    <w:rsid w:val="007E2A41"/>
    <w:rsid w:val="007E2F30"/>
    <w:rsid w:val="007E4D4B"/>
    <w:rsid w:val="007F7504"/>
    <w:rsid w:val="00842DBB"/>
    <w:rsid w:val="0093318E"/>
    <w:rsid w:val="00983177"/>
    <w:rsid w:val="0099425E"/>
    <w:rsid w:val="009A1FC1"/>
    <w:rsid w:val="009A5524"/>
    <w:rsid w:val="009A7B79"/>
    <w:rsid w:val="009C43EA"/>
    <w:rsid w:val="009E6079"/>
    <w:rsid w:val="00A05ACC"/>
    <w:rsid w:val="00A10848"/>
    <w:rsid w:val="00A1240D"/>
    <w:rsid w:val="00A205EC"/>
    <w:rsid w:val="00A34EA8"/>
    <w:rsid w:val="00A4150D"/>
    <w:rsid w:val="00A758CE"/>
    <w:rsid w:val="00AA2027"/>
    <w:rsid w:val="00AC79B7"/>
    <w:rsid w:val="00B01984"/>
    <w:rsid w:val="00B3680A"/>
    <w:rsid w:val="00B50145"/>
    <w:rsid w:val="00B57A63"/>
    <w:rsid w:val="00B91113"/>
    <w:rsid w:val="00BA4CCB"/>
    <w:rsid w:val="00BB1F7A"/>
    <w:rsid w:val="00BD4167"/>
    <w:rsid w:val="00BE2329"/>
    <w:rsid w:val="00C2153A"/>
    <w:rsid w:val="00C3194A"/>
    <w:rsid w:val="00C6628A"/>
    <w:rsid w:val="00C97B26"/>
    <w:rsid w:val="00CA5C55"/>
    <w:rsid w:val="00CB07C7"/>
    <w:rsid w:val="00CE53B0"/>
    <w:rsid w:val="00CF2585"/>
    <w:rsid w:val="00D23186"/>
    <w:rsid w:val="00D47AC1"/>
    <w:rsid w:val="00D82176"/>
    <w:rsid w:val="00D90A48"/>
    <w:rsid w:val="00D943CA"/>
    <w:rsid w:val="00D97F38"/>
    <w:rsid w:val="00DD24BD"/>
    <w:rsid w:val="00DF1A02"/>
    <w:rsid w:val="00E354CC"/>
    <w:rsid w:val="00E43A63"/>
    <w:rsid w:val="00E4616A"/>
    <w:rsid w:val="00E54F9C"/>
    <w:rsid w:val="00E77E2C"/>
    <w:rsid w:val="00E91A2B"/>
    <w:rsid w:val="00EA28FE"/>
    <w:rsid w:val="00EB0D14"/>
    <w:rsid w:val="00EF1177"/>
    <w:rsid w:val="00EF2C79"/>
    <w:rsid w:val="00F5689E"/>
    <w:rsid w:val="00F922DB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554F8"/>
  <w15:chartTrackingRefBased/>
  <w15:docId w15:val="{830BDFDC-8502-4F84-A682-A3B91E41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04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A08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522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5223"/>
    <w:rPr>
      <w:color w:val="605E5C"/>
      <w:shd w:val="clear" w:color="auto" w:fill="E1DFDD"/>
    </w:rPr>
  </w:style>
  <w:style w:type="paragraph" w:customStyle="1" w:styleId="Corpo">
    <w:name w:val="Corpo"/>
    <w:rsid w:val="005777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ollegamentoipertestuale"/>
    <w:rsid w:val="005777A4"/>
    <w:rPr>
      <w:color w:val="0563C1" w:themeColor="hyperlink"/>
      <w:u w:val="single"/>
    </w:rPr>
  </w:style>
  <w:style w:type="character" w:customStyle="1" w:styleId="markedcontent">
    <w:name w:val="markedcontent"/>
    <w:basedOn w:val="Carpredefinitoparagrafo"/>
    <w:rsid w:val="00A758CE"/>
  </w:style>
  <w:style w:type="table" w:customStyle="1" w:styleId="TableGrid">
    <w:name w:val="TableGrid"/>
    <w:rsid w:val="007E2F3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1240D"/>
    <w:pPr>
      <w:suppressAutoHyphens/>
      <w:autoSpaceDN w:val="0"/>
      <w:spacing w:line="256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215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mm119008@istruzione.it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ontrol" Target="activeX/activeX1.xml"/><Relationship Id="rId5" Type="http://schemas.openxmlformats.org/officeDocument/2006/relationships/image" Target="media/image1.png"/><Relationship Id="rId15" Type="http://schemas.openxmlformats.org/officeDocument/2006/relationships/control" Target="activeX/activeX5.xml"/><Relationship Id="rId10" Type="http://schemas.openxmlformats.org/officeDocument/2006/relationships/image" Target="media/image4.wmf"/><Relationship Id="rId19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hyperlink" Target="mailto:ctmm119008@pec.istruzione.it" TargetMode="External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Magaraci</dc:creator>
  <cp:keywords/>
  <dc:description/>
  <cp:lastModifiedBy>Maria Magaraci</cp:lastModifiedBy>
  <cp:revision>3</cp:revision>
  <cp:lastPrinted>2024-03-20T12:43:00Z</cp:lastPrinted>
  <dcterms:created xsi:type="dcterms:W3CDTF">2024-03-20T12:44:00Z</dcterms:created>
  <dcterms:modified xsi:type="dcterms:W3CDTF">2024-03-20T12:45:00Z</dcterms:modified>
</cp:coreProperties>
</file>